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8BAA" w14:textId="77777777" w:rsidR="00955824" w:rsidRDefault="00955824" w:rsidP="00955824">
      <w:pPr>
        <w:jc w:val="right"/>
      </w:pPr>
      <w:r>
        <w:t xml:space="preserve">AX Entity: </w:t>
      </w:r>
      <w:sdt>
        <w:sdtPr>
          <w:id w:val="621344672"/>
          <w:showingPlcHdr/>
          <w:text/>
        </w:sdtPr>
        <w:sdtEndPr/>
        <w:sdtContent>
          <w:r w:rsidRPr="00141783">
            <w:rPr>
              <w:rStyle w:val="PlaceholderText"/>
              <w:u w:val="single"/>
            </w:rPr>
            <w:t>Click here to enter text.</w:t>
          </w:r>
        </w:sdtContent>
      </w:sdt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38"/>
        <w:gridCol w:w="1530"/>
        <w:gridCol w:w="1890"/>
        <w:gridCol w:w="360"/>
        <w:gridCol w:w="4832"/>
      </w:tblGrid>
      <w:tr w:rsidR="00BF6BA7" w:rsidRPr="00316B56" w14:paraId="0ECDB496" w14:textId="77777777" w:rsidTr="00BF6BA7">
        <w:tc>
          <w:tcPr>
            <w:tcW w:w="4338" w:type="dxa"/>
            <w:shd w:val="clear" w:color="auto" w:fill="BFBFBF" w:themeFill="background1" w:themeFillShade="BF"/>
          </w:tcPr>
          <w:p w14:paraId="0ECDB492" w14:textId="77777777" w:rsidR="00B62516" w:rsidRPr="00316B56" w:rsidRDefault="00B62516" w:rsidP="001F791B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0ECDB493" w14:textId="77777777" w:rsidR="00B62516" w:rsidRPr="00316B56" w:rsidRDefault="00B62516" w:rsidP="001F791B">
            <w:pPr>
              <w:rPr>
                <w:b/>
                <w:i/>
              </w:rPr>
            </w:pPr>
            <w:r>
              <w:rPr>
                <w:b/>
                <w:i/>
              </w:rPr>
              <w:t>Example One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</w:tcPr>
          <w:p w14:paraId="0ECDB494" w14:textId="77777777" w:rsidR="00B62516" w:rsidRDefault="00B62516" w:rsidP="001F791B">
            <w:pPr>
              <w:rPr>
                <w:b/>
                <w:i/>
              </w:rPr>
            </w:pPr>
            <w:r>
              <w:rPr>
                <w:b/>
                <w:i/>
              </w:rPr>
              <w:t>Example Two</w:t>
            </w:r>
          </w:p>
        </w:tc>
        <w:tc>
          <w:tcPr>
            <w:tcW w:w="4832" w:type="dxa"/>
            <w:shd w:val="clear" w:color="auto" w:fill="BFBFBF" w:themeFill="background1" w:themeFillShade="BF"/>
          </w:tcPr>
          <w:p w14:paraId="0ECDB495" w14:textId="77777777" w:rsidR="00B62516" w:rsidRPr="00316B56" w:rsidRDefault="00B62516" w:rsidP="001F791B">
            <w:pPr>
              <w:rPr>
                <w:b/>
                <w:i/>
              </w:rPr>
            </w:pPr>
            <w:r>
              <w:rPr>
                <w:b/>
                <w:i/>
              </w:rPr>
              <w:t>Complete This Column</w:t>
            </w:r>
          </w:p>
        </w:tc>
      </w:tr>
      <w:tr w:rsidR="00B62516" w14:paraId="0ECDB49B" w14:textId="77777777" w:rsidTr="00BF6BA7">
        <w:trPr>
          <w:trHeight w:val="242"/>
        </w:trPr>
        <w:tc>
          <w:tcPr>
            <w:tcW w:w="4338" w:type="dxa"/>
          </w:tcPr>
          <w:p w14:paraId="0ECDB497" w14:textId="0CEEC73E" w:rsidR="00B62516" w:rsidRPr="00316B56" w:rsidRDefault="00235F34" w:rsidP="001F791B">
            <w:r>
              <w:rPr>
                <w:b/>
              </w:rPr>
              <w:t xml:space="preserve">Is this vendor an </w:t>
            </w:r>
            <w:proofErr w:type="gramStart"/>
            <w:r>
              <w:rPr>
                <w:b/>
              </w:rPr>
              <w:t>investor ?</w:t>
            </w:r>
            <w:proofErr w:type="gramEnd"/>
          </w:p>
        </w:tc>
        <w:tc>
          <w:tcPr>
            <w:tcW w:w="1530" w:type="dxa"/>
          </w:tcPr>
          <w:p w14:paraId="0ECDB498" w14:textId="1A6D4C74" w:rsidR="00B62516" w:rsidRPr="001F791B" w:rsidRDefault="00752443" w:rsidP="001F791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029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34" w:rsidRPr="001F79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35F34" w:rsidRPr="001F791B">
              <w:rPr>
                <w:sz w:val="20"/>
                <w:szCs w:val="20"/>
              </w:rPr>
              <w:t xml:space="preserve">  Yes   </w:t>
            </w:r>
            <w:sdt>
              <w:sdtPr>
                <w:rPr>
                  <w:sz w:val="20"/>
                  <w:szCs w:val="20"/>
                </w:rPr>
                <w:id w:val="254860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34" w:rsidRPr="001F791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35F34" w:rsidRPr="001F791B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250" w:type="dxa"/>
            <w:gridSpan w:val="2"/>
          </w:tcPr>
          <w:p w14:paraId="0ECDB499" w14:textId="01F674E3" w:rsidR="00B62516" w:rsidRPr="001F791B" w:rsidRDefault="00752443" w:rsidP="001F791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93587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91B" w:rsidRPr="001F791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1F791B" w:rsidRPr="001F791B">
              <w:rPr>
                <w:sz w:val="20"/>
                <w:szCs w:val="20"/>
              </w:rPr>
              <w:t xml:space="preserve">  Yes   </w:t>
            </w:r>
            <w:sdt>
              <w:sdtPr>
                <w:rPr>
                  <w:sz w:val="20"/>
                  <w:szCs w:val="20"/>
                </w:rPr>
                <w:id w:val="-207511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91B" w:rsidRPr="001F79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791B" w:rsidRPr="001F791B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4832" w:type="dxa"/>
          </w:tcPr>
          <w:p w14:paraId="0ECDB49A" w14:textId="64BC7CC5" w:rsidR="00B62516" w:rsidRPr="00CD40F7" w:rsidRDefault="00752443" w:rsidP="001F791B">
            <w:pPr>
              <w:rPr>
                <w:u w:val="single"/>
              </w:rPr>
            </w:pPr>
            <w:sdt>
              <w:sdtPr>
                <w:id w:val="-94391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F34">
              <w:t xml:space="preserve">  Yes                </w:t>
            </w:r>
            <w:sdt>
              <w:sdtPr>
                <w:id w:val="13338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F34">
              <w:t xml:space="preserve">  No</w:t>
            </w:r>
          </w:p>
        </w:tc>
      </w:tr>
      <w:tr w:rsidR="00235F34" w14:paraId="03580259" w14:textId="77777777" w:rsidTr="00BF6BA7">
        <w:trPr>
          <w:trHeight w:val="242"/>
        </w:trPr>
        <w:tc>
          <w:tcPr>
            <w:tcW w:w="4338" w:type="dxa"/>
          </w:tcPr>
          <w:p w14:paraId="72111996" w14:textId="205E1B72" w:rsidR="00235F34" w:rsidRDefault="00235F34" w:rsidP="001F791B">
            <w:pPr>
              <w:rPr>
                <w:b/>
              </w:rPr>
            </w:pPr>
            <w:r>
              <w:rPr>
                <w:b/>
              </w:rPr>
              <w:t xml:space="preserve">AX </w:t>
            </w:r>
            <w:r w:rsidRPr="00316B56">
              <w:rPr>
                <w:b/>
              </w:rPr>
              <w:t xml:space="preserve">Vendor </w:t>
            </w:r>
            <w:r>
              <w:rPr>
                <w:b/>
              </w:rPr>
              <w:t>ID:</w:t>
            </w:r>
          </w:p>
        </w:tc>
        <w:tc>
          <w:tcPr>
            <w:tcW w:w="1530" w:type="dxa"/>
          </w:tcPr>
          <w:p w14:paraId="150F8F19" w14:textId="2430E9AB" w:rsidR="00235F34" w:rsidRPr="001F791B" w:rsidRDefault="00235F34" w:rsidP="001F791B">
            <w:pPr>
              <w:rPr>
                <w:sz w:val="20"/>
                <w:szCs w:val="20"/>
              </w:rPr>
            </w:pPr>
            <w:r w:rsidRPr="001F791B">
              <w:rPr>
                <w:sz w:val="20"/>
                <w:szCs w:val="20"/>
              </w:rPr>
              <w:t>CONED1</w:t>
            </w:r>
          </w:p>
        </w:tc>
        <w:tc>
          <w:tcPr>
            <w:tcW w:w="2250" w:type="dxa"/>
            <w:gridSpan w:val="2"/>
          </w:tcPr>
          <w:p w14:paraId="10F17273" w14:textId="6988973D" w:rsidR="00235F34" w:rsidRPr="001F791B" w:rsidRDefault="00235F34" w:rsidP="001F791B">
            <w:pPr>
              <w:rPr>
                <w:sz w:val="20"/>
                <w:szCs w:val="20"/>
              </w:rPr>
            </w:pPr>
            <w:r w:rsidRPr="001F791B">
              <w:rPr>
                <w:sz w:val="20"/>
                <w:szCs w:val="20"/>
              </w:rPr>
              <w:t>JOND123</w:t>
            </w:r>
          </w:p>
        </w:tc>
        <w:sdt>
          <w:sdtPr>
            <w:rPr>
              <w:u w:val="single"/>
            </w:rPr>
            <w:id w:val="-658540099"/>
            <w:showingPlcHdr/>
            <w:text/>
          </w:sdtPr>
          <w:sdtEndPr/>
          <w:sdtContent>
            <w:tc>
              <w:tcPr>
                <w:tcW w:w="4832" w:type="dxa"/>
              </w:tcPr>
              <w:p w14:paraId="19C05A61" w14:textId="381EF6AC" w:rsidR="00235F34" w:rsidRDefault="00235F34" w:rsidP="001F791B">
                <w:pPr>
                  <w:rPr>
                    <w:u w:val="single"/>
                  </w:rPr>
                </w:pPr>
                <w:r w:rsidRPr="00CD40F7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  <w:tr w:rsidR="00235F34" w14:paraId="0ECDB4A0" w14:textId="77777777" w:rsidTr="00BF6BA7">
        <w:trPr>
          <w:trHeight w:val="70"/>
        </w:trPr>
        <w:tc>
          <w:tcPr>
            <w:tcW w:w="4338" w:type="dxa"/>
          </w:tcPr>
          <w:p w14:paraId="0ECDB49C" w14:textId="1BA3BCE9" w:rsidR="00235F34" w:rsidRPr="00B62516" w:rsidRDefault="00235F34" w:rsidP="001F791B">
            <w:pPr>
              <w:rPr>
                <w:b/>
              </w:rPr>
            </w:pPr>
            <w:r>
              <w:rPr>
                <w:b/>
              </w:rPr>
              <w:t xml:space="preserve">AX </w:t>
            </w:r>
            <w:r w:rsidRPr="00B62516">
              <w:rPr>
                <w:b/>
              </w:rPr>
              <w:t>Vendor Name</w:t>
            </w:r>
            <w:r>
              <w:rPr>
                <w:b/>
              </w:rPr>
              <w:t>:</w:t>
            </w:r>
          </w:p>
        </w:tc>
        <w:tc>
          <w:tcPr>
            <w:tcW w:w="1530" w:type="dxa"/>
          </w:tcPr>
          <w:p w14:paraId="0ECDB49D" w14:textId="32536D41" w:rsidR="00235F34" w:rsidRPr="001F791B" w:rsidRDefault="00235F34" w:rsidP="001F791B">
            <w:pPr>
              <w:rPr>
                <w:sz w:val="20"/>
                <w:szCs w:val="20"/>
              </w:rPr>
            </w:pPr>
            <w:r w:rsidRPr="001F791B">
              <w:rPr>
                <w:sz w:val="20"/>
                <w:szCs w:val="20"/>
              </w:rPr>
              <w:t>Con Edison</w:t>
            </w:r>
          </w:p>
        </w:tc>
        <w:tc>
          <w:tcPr>
            <w:tcW w:w="2250" w:type="dxa"/>
            <w:gridSpan w:val="2"/>
          </w:tcPr>
          <w:p w14:paraId="0ECDB49E" w14:textId="77777777" w:rsidR="00235F34" w:rsidRPr="001F791B" w:rsidRDefault="00235F34" w:rsidP="001F791B">
            <w:pPr>
              <w:rPr>
                <w:sz w:val="20"/>
                <w:szCs w:val="20"/>
              </w:rPr>
            </w:pPr>
            <w:r w:rsidRPr="001F791B">
              <w:rPr>
                <w:sz w:val="20"/>
                <w:szCs w:val="20"/>
              </w:rPr>
              <w:t>Jon D. Investor</w:t>
            </w:r>
          </w:p>
        </w:tc>
        <w:sdt>
          <w:sdtPr>
            <w:id w:val="-626396877"/>
            <w:showingPlcHdr/>
            <w:text/>
          </w:sdtPr>
          <w:sdtEndPr/>
          <w:sdtContent>
            <w:tc>
              <w:tcPr>
                <w:tcW w:w="4832" w:type="dxa"/>
              </w:tcPr>
              <w:p w14:paraId="0ECDB49F" w14:textId="77777777" w:rsidR="00235F34" w:rsidRDefault="00235F34" w:rsidP="001F791B">
                <w:r w:rsidRPr="00CD40F7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  <w:tr w:rsidR="00BF6BA7" w14:paraId="0ECDB4B3" w14:textId="77777777" w:rsidTr="00BF6BA7">
        <w:trPr>
          <w:trHeight w:val="70"/>
        </w:trPr>
        <w:tc>
          <w:tcPr>
            <w:tcW w:w="4338" w:type="dxa"/>
            <w:tcBorders>
              <w:bottom w:val="single" w:sz="36" w:space="0" w:color="A6A6A6" w:themeColor="background1" w:themeShade="A6"/>
            </w:tcBorders>
          </w:tcPr>
          <w:p w14:paraId="5C074DAF" w14:textId="77777777" w:rsidR="00235F34" w:rsidRDefault="00235F34" w:rsidP="001F791B">
            <w:pPr>
              <w:rPr>
                <w:b/>
              </w:rPr>
            </w:pPr>
            <w:r>
              <w:rPr>
                <w:b/>
              </w:rPr>
              <w:t>Account Holder</w:t>
            </w:r>
          </w:p>
          <w:p w14:paraId="0ECDB4AF" w14:textId="54DB93E6" w:rsidR="00235F34" w:rsidRPr="00FB3FF7" w:rsidRDefault="00235F34" w:rsidP="001F791B">
            <w:pPr>
              <w:rPr>
                <w:i/>
              </w:rPr>
            </w:pPr>
            <w:r w:rsidRPr="00FB3FF7">
              <w:rPr>
                <w:i/>
              </w:rPr>
              <w:t>(AKA: Name on the bank account)</w:t>
            </w:r>
          </w:p>
        </w:tc>
        <w:tc>
          <w:tcPr>
            <w:tcW w:w="1530" w:type="dxa"/>
            <w:tcBorders>
              <w:bottom w:val="single" w:sz="36" w:space="0" w:color="A6A6A6" w:themeColor="background1" w:themeShade="A6"/>
            </w:tcBorders>
          </w:tcPr>
          <w:p w14:paraId="0ECDB4B0" w14:textId="3780A711" w:rsidR="00235F34" w:rsidRPr="001F791B" w:rsidRDefault="00235F34" w:rsidP="001F791B">
            <w:pPr>
              <w:rPr>
                <w:sz w:val="20"/>
                <w:szCs w:val="20"/>
              </w:rPr>
            </w:pPr>
            <w:r w:rsidRPr="001F791B">
              <w:rPr>
                <w:sz w:val="20"/>
                <w:szCs w:val="20"/>
              </w:rPr>
              <w:t>Con Edison</w:t>
            </w:r>
          </w:p>
        </w:tc>
        <w:tc>
          <w:tcPr>
            <w:tcW w:w="2250" w:type="dxa"/>
            <w:gridSpan w:val="2"/>
            <w:tcBorders>
              <w:bottom w:val="single" w:sz="36" w:space="0" w:color="A6A6A6" w:themeColor="background1" w:themeShade="A6"/>
            </w:tcBorders>
          </w:tcPr>
          <w:p w14:paraId="0ECDB4B1" w14:textId="77777777" w:rsidR="00235F34" w:rsidRPr="001F791B" w:rsidRDefault="00235F34" w:rsidP="001F791B">
            <w:pPr>
              <w:rPr>
                <w:sz w:val="20"/>
                <w:szCs w:val="20"/>
              </w:rPr>
            </w:pPr>
            <w:r w:rsidRPr="001F791B">
              <w:rPr>
                <w:sz w:val="20"/>
                <w:szCs w:val="20"/>
              </w:rPr>
              <w:t>Meryl Lynch</w:t>
            </w:r>
          </w:p>
        </w:tc>
        <w:sdt>
          <w:sdtPr>
            <w:rPr>
              <w:u w:val="single"/>
            </w:rPr>
            <w:id w:val="-1879004766"/>
            <w:showingPlcHdr/>
            <w:text/>
          </w:sdtPr>
          <w:sdtEndPr/>
          <w:sdtContent>
            <w:tc>
              <w:tcPr>
                <w:tcW w:w="4832" w:type="dxa"/>
                <w:tcBorders>
                  <w:bottom w:val="single" w:sz="36" w:space="0" w:color="A6A6A6" w:themeColor="background1" w:themeShade="A6"/>
                </w:tcBorders>
              </w:tcPr>
              <w:p w14:paraId="0ECDB4B2" w14:textId="77777777" w:rsidR="00235F34" w:rsidRPr="00CD40F7" w:rsidRDefault="00235F34" w:rsidP="001F791B">
                <w:pPr>
                  <w:rPr>
                    <w:u w:val="single"/>
                  </w:rPr>
                </w:pPr>
                <w:r w:rsidRPr="00CD40F7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  <w:tr w:rsidR="00BF6BA7" w14:paraId="0ECDB4BD" w14:textId="77777777" w:rsidTr="00BF6BA7">
        <w:trPr>
          <w:trHeight w:val="70"/>
        </w:trPr>
        <w:tc>
          <w:tcPr>
            <w:tcW w:w="4338" w:type="dxa"/>
            <w:tcBorders>
              <w:top w:val="single" w:sz="36" w:space="0" w:color="A6A6A6" w:themeColor="background1" w:themeShade="A6"/>
            </w:tcBorders>
          </w:tcPr>
          <w:p w14:paraId="0ECDB4B9" w14:textId="77777777" w:rsidR="00235F34" w:rsidRPr="00395B28" w:rsidRDefault="00235F34" w:rsidP="001F791B">
            <w:pPr>
              <w:rPr>
                <w:b/>
              </w:rPr>
            </w:pPr>
            <w:r>
              <w:rPr>
                <w:b/>
              </w:rPr>
              <w:t>Bank Account Number:</w:t>
            </w:r>
          </w:p>
        </w:tc>
        <w:tc>
          <w:tcPr>
            <w:tcW w:w="1530" w:type="dxa"/>
            <w:tcBorders>
              <w:top w:val="single" w:sz="36" w:space="0" w:color="A6A6A6" w:themeColor="background1" w:themeShade="A6"/>
            </w:tcBorders>
          </w:tcPr>
          <w:p w14:paraId="0ECDB4BA" w14:textId="77777777" w:rsidR="00235F34" w:rsidRPr="001F791B" w:rsidRDefault="00235F34" w:rsidP="001F791B">
            <w:pPr>
              <w:rPr>
                <w:sz w:val="20"/>
                <w:szCs w:val="20"/>
              </w:rPr>
            </w:pPr>
            <w:r w:rsidRPr="001F791B">
              <w:rPr>
                <w:sz w:val="20"/>
                <w:szCs w:val="20"/>
              </w:rPr>
              <w:t>123456789</w:t>
            </w:r>
          </w:p>
        </w:tc>
        <w:tc>
          <w:tcPr>
            <w:tcW w:w="2250" w:type="dxa"/>
            <w:gridSpan w:val="2"/>
            <w:tcBorders>
              <w:top w:val="single" w:sz="36" w:space="0" w:color="A6A6A6" w:themeColor="background1" w:themeShade="A6"/>
            </w:tcBorders>
          </w:tcPr>
          <w:p w14:paraId="0ECDB4BB" w14:textId="77777777" w:rsidR="00235F34" w:rsidRPr="001F791B" w:rsidRDefault="00235F34" w:rsidP="001F791B">
            <w:pPr>
              <w:rPr>
                <w:sz w:val="20"/>
                <w:szCs w:val="20"/>
              </w:rPr>
            </w:pPr>
            <w:r w:rsidRPr="001F791B">
              <w:rPr>
                <w:sz w:val="20"/>
                <w:szCs w:val="20"/>
              </w:rPr>
              <w:t>987654321</w:t>
            </w:r>
          </w:p>
        </w:tc>
        <w:sdt>
          <w:sdtPr>
            <w:id w:val="117654458"/>
            <w:showingPlcHdr/>
            <w:text/>
          </w:sdtPr>
          <w:sdtEndPr/>
          <w:sdtContent>
            <w:tc>
              <w:tcPr>
                <w:tcW w:w="4832" w:type="dxa"/>
                <w:tcBorders>
                  <w:top w:val="single" w:sz="36" w:space="0" w:color="A6A6A6" w:themeColor="background1" w:themeShade="A6"/>
                </w:tcBorders>
              </w:tcPr>
              <w:p w14:paraId="0ECDB4BC" w14:textId="77777777" w:rsidR="00235F34" w:rsidRDefault="00235F34" w:rsidP="001F791B">
                <w:r w:rsidRPr="00CD40F7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  <w:tr w:rsidR="00BF6BA7" w14:paraId="0ECDB4C2" w14:textId="77777777" w:rsidTr="00BF6BA7">
        <w:trPr>
          <w:trHeight w:val="70"/>
        </w:trPr>
        <w:tc>
          <w:tcPr>
            <w:tcW w:w="4338" w:type="dxa"/>
            <w:tcBorders>
              <w:bottom w:val="single" w:sz="36" w:space="0" w:color="A6A6A6" w:themeColor="background1" w:themeShade="A6"/>
            </w:tcBorders>
          </w:tcPr>
          <w:p w14:paraId="0ECDB4BE" w14:textId="77777777" w:rsidR="00235F34" w:rsidRPr="00395B28" w:rsidRDefault="00235F34" w:rsidP="001F791B">
            <w:r>
              <w:rPr>
                <w:b/>
              </w:rPr>
              <w:t xml:space="preserve">IBAN </w:t>
            </w:r>
            <w:r w:rsidRPr="001F791B">
              <w:rPr>
                <w:i/>
              </w:rPr>
              <w:t>(if available)</w:t>
            </w:r>
            <w:r w:rsidRPr="001F791B">
              <w:t>:</w:t>
            </w:r>
          </w:p>
        </w:tc>
        <w:tc>
          <w:tcPr>
            <w:tcW w:w="1530" w:type="dxa"/>
            <w:tcBorders>
              <w:bottom w:val="single" w:sz="36" w:space="0" w:color="A6A6A6" w:themeColor="background1" w:themeShade="A6"/>
            </w:tcBorders>
          </w:tcPr>
          <w:p w14:paraId="0ECDB4BF" w14:textId="77777777" w:rsidR="00235F34" w:rsidRPr="001F791B" w:rsidRDefault="00235F34" w:rsidP="001F791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bottom w:val="single" w:sz="36" w:space="0" w:color="A6A6A6" w:themeColor="background1" w:themeShade="A6"/>
            </w:tcBorders>
          </w:tcPr>
          <w:p w14:paraId="0ECDB4C0" w14:textId="77777777" w:rsidR="00235F34" w:rsidRPr="001F791B" w:rsidRDefault="00235F34" w:rsidP="001F791B">
            <w:pPr>
              <w:rPr>
                <w:sz w:val="20"/>
                <w:szCs w:val="20"/>
              </w:rPr>
            </w:pPr>
          </w:p>
        </w:tc>
        <w:sdt>
          <w:sdtPr>
            <w:id w:val="-1983152360"/>
            <w:showingPlcHdr/>
            <w:text/>
          </w:sdtPr>
          <w:sdtEndPr/>
          <w:sdtContent>
            <w:tc>
              <w:tcPr>
                <w:tcW w:w="4832" w:type="dxa"/>
                <w:tcBorders>
                  <w:bottom w:val="single" w:sz="36" w:space="0" w:color="A6A6A6" w:themeColor="background1" w:themeShade="A6"/>
                </w:tcBorders>
              </w:tcPr>
              <w:p w14:paraId="0ECDB4C1" w14:textId="77777777" w:rsidR="00235F34" w:rsidRDefault="00235F34" w:rsidP="001F791B">
                <w:r w:rsidRPr="00CD40F7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  <w:tr w:rsidR="00BF6BA7" w14:paraId="0ECDB4CC" w14:textId="77777777" w:rsidTr="00BF6BA7">
        <w:tc>
          <w:tcPr>
            <w:tcW w:w="4338" w:type="dxa"/>
            <w:tcBorders>
              <w:top w:val="single" w:sz="36" w:space="0" w:color="A6A6A6" w:themeColor="background1" w:themeShade="A6"/>
              <w:bottom w:val="single" w:sz="4" w:space="0" w:color="auto"/>
            </w:tcBorders>
          </w:tcPr>
          <w:p w14:paraId="0ECDB4C8" w14:textId="2D00E058" w:rsidR="00235F34" w:rsidRPr="00395B28" w:rsidRDefault="00235F34" w:rsidP="001F791B">
            <w:pPr>
              <w:rPr>
                <w:b/>
              </w:rPr>
            </w:pPr>
            <w:r>
              <w:rPr>
                <w:b/>
              </w:rPr>
              <w:t>Beneficiary Bank Name:</w:t>
            </w:r>
          </w:p>
        </w:tc>
        <w:tc>
          <w:tcPr>
            <w:tcW w:w="1530" w:type="dxa"/>
            <w:tcBorders>
              <w:top w:val="single" w:sz="36" w:space="0" w:color="A6A6A6" w:themeColor="background1" w:themeShade="A6"/>
              <w:bottom w:val="single" w:sz="4" w:space="0" w:color="auto"/>
            </w:tcBorders>
          </w:tcPr>
          <w:p w14:paraId="0ECDB4C9" w14:textId="77777777" w:rsidR="00235F34" w:rsidRPr="001F791B" w:rsidRDefault="00235F34" w:rsidP="001F791B">
            <w:pPr>
              <w:rPr>
                <w:sz w:val="20"/>
                <w:szCs w:val="20"/>
              </w:rPr>
            </w:pPr>
            <w:r w:rsidRPr="001F791B">
              <w:rPr>
                <w:sz w:val="20"/>
                <w:szCs w:val="20"/>
              </w:rPr>
              <w:t>JP Morgan</w:t>
            </w:r>
          </w:p>
        </w:tc>
        <w:tc>
          <w:tcPr>
            <w:tcW w:w="2250" w:type="dxa"/>
            <w:gridSpan w:val="2"/>
            <w:tcBorders>
              <w:top w:val="single" w:sz="36" w:space="0" w:color="A6A6A6" w:themeColor="background1" w:themeShade="A6"/>
              <w:bottom w:val="single" w:sz="4" w:space="0" w:color="auto"/>
            </w:tcBorders>
          </w:tcPr>
          <w:p w14:paraId="0ECDB4CA" w14:textId="77777777" w:rsidR="00235F34" w:rsidRPr="001F791B" w:rsidRDefault="00235F34" w:rsidP="001F791B">
            <w:pPr>
              <w:rPr>
                <w:sz w:val="20"/>
                <w:szCs w:val="20"/>
              </w:rPr>
            </w:pPr>
            <w:r w:rsidRPr="001F791B">
              <w:rPr>
                <w:sz w:val="20"/>
                <w:szCs w:val="20"/>
              </w:rPr>
              <w:t>Bank of America</w:t>
            </w:r>
          </w:p>
        </w:tc>
        <w:sdt>
          <w:sdtPr>
            <w:id w:val="463466387"/>
            <w:showingPlcHdr/>
            <w:text/>
          </w:sdtPr>
          <w:sdtEndPr/>
          <w:sdtContent>
            <w:tc>
              <w:tcPr>
                <w:tcW w:w="4832" w:type="dxa"/>
                <w:tcBorders>
                  <w:top w:val="single" w:sz="36" w:space="0" w:color="A6A6A6" w:themeColor="background1" w:themeShade="A6"/>
                  <w:bottom w:val="single" w:sz="4" w:space="0" w:color="auto"/>
                </w:tcBorders>
              </w:tcPr>
              <w:p w14:paraId="0ECDB4CB" w14:textId="77777777" w:rsidR="00235F34" w:rsidRDefault="00235F34" w:rsidP="001F791B">
                <w:r w:rsidRPr="00CD40F7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  <w:tr w:rsidR="00BF6BA7" w14:paraId="0ECDB4D3" w14:textId="77777777" w:rsidTr="00BF6BA7">
        <w:tc>
          <w:tcPr>
            <w:tcW w:w="4338" w:type="dxa"/>
            <w:tcBorders>
              <w:bottom w:val="single" w:sz="36" w:space="0" w:color="A6A6A6" w:themeColor="background1" w:themeShade="A6"/>
            </w:tcBorders>
          </w:tcPr>
          <w:p w14:paraId="0ECDB4CD" w14:textId="77777777" w:rsidR="00235F34" w:rsidRPr="00395B28" w:rsidRDefault="00235F34" w:rsidP="001F791B">
            <w:pPr>
              <w:rPr>
                <w:b/>
              </w:rPr>
            </w:pPr>
            <w:r>
              <w:rPr>
                <w:b/>
              </w:rPr>
              <w:t>ABA and/or SWIFT:</w:t>
            </w:r>
          </w:p>
        </w:tc>
        <w:tc>
          <w:tcPr>
            <w:tcW w:w="1530" w:type="dxa"/>
            <w:tcBorders>
              <w:bottom w:val="single" w:sz="36" w:space="0" w:color="A6A6A6" w:themeColor="background1" w:themeShade="A6"/>
            </w:tcBorders>
          </w:tcPr>
          <w:p w14:paraId="0ECDB4CE" w14:textId="77777777" w:rsidR="00235F34" w:rsidRPr="001F791B" w:rsidRDefault="00235F34" w:rsidP="001F791B">
            <w:pPr>
              <w:rPr>
                <w:sz w:val="20"/>
                <w:szCs w:val="20"/>
              </w:rPr>
            </w:pPr>
            <w:r w:rsidRPr="001F791B">
              <w:rPr>
                <w:sz w:val="20"/>
                <w:szCs w:val="20"/>
              </w:rPr>
              <w:t>021000021</w:t>
            </w:r>
          </w:p>
          <w:p w14:paraId="0ECDB4CF" w14:textId="77777777" w:rsidR="00235F34" w:rsidRPr="001F791B" w:rsidRDefault="00235F34" w:rsidP="001F791B">
            <w:pPr>
              <w:rPr>
                <w:sz w:val="20"/>
                <w:szCs w:val="20"/>
              </w:rPr>
            </w:pPr>
            <w:r w:rsidRPr="001F791B">
              <w:rPr>
                <w:sz w:val="20"/>
                <w:szCs w:val="20"/>
              </w:rPr>
              <w:t>CHASUS33</w:t>
            </w:r>
          </w:p>
        </w:tc>
        <w:tc>
          <w:tcPr>
            <w:tcW w:w="2250" w:type="dxa"/>
            <w:gridSpan w:val="2"/>
            <w:tcBorders>
              <w:bottom w:val="single" w:sz="36" w:space="0" w:color="A6A6A6" w:themeColor="background1" w:themeShade="A6"/>
            </w:tcBorders>
          </w:tcPr>
          <w:p w14:paraId="0ECDB4D0" w14:textId="77777777" w:rsidR="00235F34" w:rsidRPr="001F791B" w:rsidRDefault="00235F34" w:rsidP="001F791B">
            <w:pPr>
              <w:rPr>
                <w:sz w:val="20"/>
                <w:szCs w:val="20"/>
              </w:rPr>
            </w:pPr>
            <w:r w:rsidRPr="001F791B">
              <w:rPr>
                <w:sz w:val="20"/>
                <w:szCs w:val="20"/>
              </w:rPr>
              <w:t>025009593</w:t>
            </w:r>
          </w:p>
          <w:p w14:paraId="0ECDB4D1" w14:textId="77777777" w:rsidR="00235F34" w:rsidRPr="001F791B" w:rsidRDefault="00235F34" w:rsidP="001F791B">
            <w:pPr>
              <w:rPr>
                <w:sz w:val="20"/>
                <w:szCs w:val="20"/>
              </w:rPr>
            </w:pPr>
            <w:r w:rsidRPr="001F791B">
              <w:rPr>
                <w:sz w:val="20"/>
                <w:szCs w:val="20"/>
              </w:rPr>
              <w:t>BOFAUS3N</w:t>
            </w:r>
          </w:p>
        </w:tc>
        <w:sdt>
          <w:sdtPr>
            <w:id w:val="970706200"/>
            <w:showingPlcHdr/>
            <w:text/>
          </w:sdtPr>
          <w:sdtEndPr/>
          <w:sdtContent>
            <w:tc>
              <w:tcPr>
                <w:tcW w:w="4832" w:type="dxa"/>
                <w:tcBorders>
                  <w:bottom w:val="single" w:sz="36" w:space="0" w:color="A6A6A6" w:themeColor="background1" w:themeShade="A6"/>
                </w:tcBorders>
              </w:tcPr>
              <w:p w14:paraId="0ECDB4D2" w14:textId="77777777" w:rsidR="00235F34" w:rsidRDefault="00235F34" w:rsidP="001F791B">
                <w:r w:rsidRPr="00CD40F7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  <w:tr w:rsidR="00BF6BA7" w14:paraId="0ECDB4DE" w14:textId="77777777" w:rsidTr="00BF6BA7">
        <w:tc>
          <w:tcPr>
            <w:tcW w:w="4338" w:type="dxa"/>
            <w:tcBorders>
              <w:top w:val="single" w:sz="36" w:space="0" w:color="A6A6A6" w:themeColor="background1" w:themeShade="A6"/>
              <w:bottom w:val="single" w:sz="2" w:space="0" w:color="auto"/>
            </w:tcBorders>
          </w:tcPr>
          <w:p w14:paraId="0ECDB4D9" w14:textId="2387D4F1" w:rsidR="00235F34" w:rsidRDefault="00235F34" w:rsidP="001F791B">
            <w:pPr>
              <w:rPr>
                <w:b/>
              </w:rPr>
            </w:pPr>
            <w:r>
              <w:rPr>
                <w:b/>
              </w:rPr>
              <w:t>Correspondent Bank Name:</w:t>
            </w:r>
          </w:p>
          <w:p w14:paraId="0ECDB4DA" w14:textId="77777777" w:rsidR="00235F34" w:rsidRPr="00E61FE7" w:rsidRDefault="00235F34" w:rsidP="001F791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E61FE7">
              <w:rPr>
                <w:i/>
                <w:sz w:val="18"/>
                <w:szCs w:val="18"/>
              </w:rPr>
              <w:t>If provided by vendor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single" w:sz="36" w:space="0" w:color="A6A6A6" w:themeColor="background1" w:themeShade="A6"/>
              <w:bottom w:val="single" w:sz="4" w:space="0" w:color="auto"/>
            </w:tcBorders>
          </w:tcPr>
          <w:p w14:paraId="0ECDB4DB" w14:textId="77777777" w:rsidR="00235F34" w:rsidRDefault="00235F34" w:rsidP="001F791B"/>
        </w:tc>
        <w:tc>
          <w:tcPr>
            <w:tcW w:w="2250" w:type="dxa"/>
            <w:gridSpan w:val="2"/>
            <w:tcBorders>
              <w:top w:val="single" w:sz="36" w:space="0" w:color="A6A6A6" w:themeColor="background1" w:themeShade="A6"/>
              <w:bottom w:val="single" w:sz="2" w:space="0" w:color="auto"/>
            </w:tcBorders>
          </w:tcPr>
          <w:p w14:paraId="0ECDB4DC" w14:textId="77777777" w:rsidR="00235F34" w:rsidRDefault="00235F34" w:rsidP="001F791B"/>
        </w:tc>
        <w:sdt>
          <w:sdtPr>
            <w:rPr>
              <w:color w:val="808080"/>
              <w:u w:val="single"/>
            </w:rPr>
            <w:id w:val="2074457926"/>
            <w:text/>
          </w:sdtPr>
          <w:sdtEndPr/>
          <w:sdtContent>
            <w:tc>
              <w:tcPr>
                <w:tcW w:w="4832" w:type="dxa"/>
                <w:tcBorders>
                  <w:top w:val="single" w:sz="36" w:space="0" w:color="A6A6A6" w:themeColor="background1" w:themeShade="A6"/>
                  <w:bottom w:val="single" w:sz="2" w:space="0" w:color="auto"/>
                </w:tcBorders>
              </w:tcPr>
              <w:p w14:paraId="0ECDB4DD" w14:textId="47328CB6" w:rsidR="00235F34" w:rsidRDefault="00BF6BA7" w:rsidP="00BF6BA7">
                <w:r w:rsidRPr="00BF6BA7">
                  <w:rPr>
                    <w:color w:val="808080"/>
                    <w:u w:val="single"/>
                  </w:rPr>
                  <w:t xml:space="preserve"> Click here to enter text. </w:t>
                </w:r>
              </w:p>
            </w:tc>
          </w:sdtContent>
        </w:sdt>
      </w:tr>
      <w:tr w:rsidR="001F791B" w14:paraId="0ECDB4E3" w14:textId="77777777" w:rsidTr="00BF6BA7">
        <w:trPr>
          <w:trHeight w:val="152"/>
        </w:trPr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36" w:space="0" w:color="A6A6A6" w:themeColor="background1" w:themeShade="A6"/>
              <w:right w:val="single" w:sz="4" w:space="0" w:color="auto"/>
            </w:tcBorders>
          </w:tcPr>
          <w:p w14:paraId="0ECDB4DF" w14:textId="77777777" w:rsidR="00235F34" w:rsidRPr="00395B28" w:rsidRDefault="00235F34" w:rsidP="001F791B">
            <w:pPr>
              <w:rPr>
                <w:b/>
              </w:rPr>
            </w:pPr>
            <w:r>
              <w:rPr>
                <w:b/>
              </w:rPr>
              <w:t>ABA and/or SWIFT: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36" w:space="0" w:color="A6A6A6" w:themeColor="background1" w:themeShade="A6"/>
              <w:right w:val="single" w:sz="4" w:space="0" w:color="auto"/>
            </w:tcBorders>
          </w:tcPr>
          <w:p w14:paraId="0ECDB4E0" w14:textId="77777777" w:rsidR="00235F34" w:rsidRDefault="00235F34" w:rsidP="001F791B"/>
        </w:tc>
        <w:tc>
          <w:tcPr>
            <w:tcW w:w="2250" w:type="dxa"/>
            <w:gridSpan w:val="2"/>
            <w:tcBorders>
              <w:top w:val="single" w:sz="2" w:space="0" w:color="auto"/>
              <w:left w:val="single" w:sz="4" w:space="0" w:color="auto"/>
              <w:bottom w:val="single" w:sz="36" w:space="0" w:color="A6A6A6" w:themeColor="background1" w:themeShade="A6"/>
              <w:right w:val="single" w:sz="4" w:space="0" w:color="auto"/>
            </w:tcBorders>
          </w:tcPr>
          <w:p w14:paraId="0ECDB4E1" w14:textId="77777777" w:rsidR="00235F34" w:rsidRDefault="00235F34" w:rsidP="001F791B"/>
        </w:tc>
        <w:sdt>
          <w:sdtPr>
            <w:id w:val="1813982873"/>
            <w:showingPlcHdr/>
            <w:text/>
          </w:sdtPr>
          <w:sdtEndPr/>
          <w:sdtContent>
            <w:tc>
              <w:tcPr>
                <w:tcW w:w="4832" w:type="dxa"/>
                <w:tcBorders>
                  <w:top w:val="single" w:sz="2" w:space="0" w:color="auto"/>
                  <w:left w:val="single" w:sz="4" w:space="0" w:color="auto"/>
                  <w:bottom w:val="single" w:sz="36" w:space="0" w:color="A6A6A6" w:themeColor="background1" w:themeShade="A6"/>
                  <w:right w:val="single" w:sz="2" w:space="0" w:color="auto"/>
                </w:tcBorders>
              </w:tcPr>
              <w:p w14:paraId="0ECDB4E2" w14:textId="77777777" w:rsidR="00235F34" w:rsidRDefault="00235F34" w:rsidP="001F791B">
                <w:r w:rsidRPr="00CD40F7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  <w:tr w:rsidR="00BF6BA7" w14:paraId="0ECDB4EE" w14:textId="77777777" w:rsidTr="00BF6BA7">
        <w:tc>
          <w:tcPr>
            <w:tcW w:w="4338" w:type="dxa"/>
            <w:vMerge w:val="restart"/>
            <w:tcBorders>
              <w:top w:val="single" w:sz="36" w:space="0" w:color="A6A6A6" w:themeColor="background1" w:themeShade="A6"/>
            </w:tcBorders>
          </w:tcPr>
          <w:p w14:paraId="0ECDB4E9" w14:textId="77777777" w:rsidR="00235F34" w:rsidRDefault="00235F34" w:rsidP="001F791B">
            <w:pPr>
              <w:rPr>
                <w:b/>
              </w:rPr>
            </w:pPr>
            <w:r>
              <w:rPr>
                <w:b/>
              </w:rPr>
              <w:t>Payment Reference:</w:t>
            </w:r>
          </w:p>
          <w:p w14:paraId="0ECDB4EA" w14:textId="77777777" w:rsidR="00235F34" w:rsidRPr="005209D1" w:rsidRDefault="00235F34" w:rsidP="001F791B">
            <w:pPr>
              <w:rPr>
                <w:i/>
              </w:rPr>
            </w:pPr>
            <w:r w:rsidRPr="00E61FE7">
              <w:rPr>
                <w:i/>
                <w:sz w:val="18"/>
                <w:szCs w:val="18"/>
              </w:rPr>
              <w:t>35 characters maximum for each</w:t>
            </w:r>
            <w:r>
              <w:rPr>
                <w:i/>
                <w:sz w:val="18"/>
                <w:szCs w:val="18"/>
              </w:rPr>
              <w:t xml:space="preserve"> line</w:t>
            </w:r>
          </w:p>
        </w:tc>
        <w:tc>
          <w:tcPr>
            <w:tcW w:w="1530" w:type="dxa"/>
            <w:tcBorders>
              <w:top w:val="single" w:sz="36" w:space="0" w:color="A6A6A6" w:themeColor="background1" w:themeShade="A6"/>
            </w:tcBorders>
          </w:tcPr>
          <w:p w14:paraId="0ECDB4EB" w14:textId="77777777" w:rsidR="00235F34" w:rsidRPr="001F791B" w:rsidRDefault="00235F34" w:rsidP="001F791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36" w:space="0" w:color="A6A6A6" w:themeColor="background1" w:themeShade="A6"/>
            </w:tcBorders>
          </w:tcPr>
          <w:p w14:paraId="0ECDB4EC" w14:textId="77777777" w:rsidR="00235F34" w:rsidRPr="001F791B" w:rsidRDefault="00235F34" w:rsidP="001F791B">
            <w:pPr>
              <w:rPr>
                <w:sz w:val="20"/>
                <w:szCs w:val="20"/>
              </w:rPr>
            </w:pPr>
            <w:r w:rsidRPr="001F791B">
              <w:rPr>
                <w:sz w:val="20"/>
                <w:szCs w:val="20"/>
              </w:rPr>
              <w:t>For further credit to Jon D. Inves</w:t>
            </w:r>
          </w:p>
        </w:tc>
        <w:sdt>
          <w:sdtPr>
            <w:id w:val="105092300"/>
            <w:showingPlcHdr/>
            <w:text/>
          </w:sdtPr>
          <w:sdtEndPr/>
          <w:sdtContent>
            <w:tc>
              <w:tcPr>
                <w:tcW w:w="4832" w:type="dxa"/>
                <w:tcBorders>
                  <w:top w:val="single" w:sz="36" w:space="0" w:color="A6A6A6" w:themeColor="background1" w:themeShade="A6"/>
                </w:tcBorders>
              </w:tcPr>
              <w:p w14:paraId="0ECDB4ED" w14:textId="77777777" w:rsidR="00235F34" w:rsidRDefault="00235F34" w:rsidP="001F791B">
                <w:r w:rsidRPr="00CD40F7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  <w:tr w:rsidR="00BF6BA7" w14:paraId="0ECDB4F3" w14:textId="77777777" w:rsidTr="00BF6BA7">
        <w:tc>
          <w:tcPr>
            <w:tcW w:w="4338" w:type="dxa"/>
            <w:vMerge/>
            <w:tcBorders>
              <w:bottom w:val="single" w:sz="36" w:space="0" w:color="A6A6A6" w:themeColor="background1" w:themeShade="A6"/>
            </w:tcBorders>
          </w:tcPr>
          <w:p w14:paraId="0ECDB4EF" w14:textId="77777777" w:rsidR="00235F34" w:rsidRDefault="00235F34" w:rsidP="001F791B">
            <w:pPr>
              <w:rPr>
                <w:b/>
              </w:rPr>
            </w:pPr>
          </w:p>
        </w:tc>
        <w:tc>
          <w:tcPr>
            <w:tcW w:w="1530" w:type="dxa"/>
            <w:tcBorders>
              <w:bottom w:val="single" w:sz="36" w:space="0" w:color="A6A6A6" w:themeColor="background1" w:themeShade="A6"/>
            </w:tcBorders>
          </w:tcPr>
          <w:p w14:paraId="0ECDB4F0" w14:textId="77777777" w:rsidR="00235F34" w:rsidRPr="001F791B" w:rsidRDefault="00235F34" w:rsidP="001F791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bottom w:val="single" w:sz="36" w:space="0" w:color="A6A6A6" w:themeColor="background1" w:themeShade="A6"/>
            </w:tcBorders>
          </w:tcPr>
          <w:p w14:paraId="0ECDB4F1" w14:textId="77777777" w:rsidR="00235F34" w:rsidRPr="001F791B" w:rsidRDefault="00235F34" w:rsidP="001F791B">
            <w:pPr>
              <w:rPr>
                <w:sz w:val="20"/>
                <w:szCs w:val="20"/>
              </w:rPr>
            </w:pPr>
            <w:r w:rsidRPr="001F791B">
              <w:rPr>
                <w:sz w:val="20"/>
                <w:szCs w:val="20"/>
              </w:rPr>
              <w:t>tor investment account number 12345</w:t>
            </w:r>
          </w:p>
        </w:tc>
        <w:sdt>
          <w:sdtPr>
            <w:id w:val="-1497573848"/>
            <w:showingPlcHdr/>
            <w:text/>
          </w:sdtPr>
          <w:sdtEndPr/>
          <w:sdtContent>
            <w:tc>
              <w:tcPr>
                <w:tcW w:w="4832" w:type="dxa"/>
                <w:tcBorders>
                  <w:bottom w:val="single" w:sz="36" w:space="0" w:color="A6A6A6" w:themeColor="background1" w:themeShade="A6"/>
                </w:tcBorders>
              </w:tcPr>
              <w:p w14:paraId="0ECDB4F2" w14:textId="77777777" w:rsidR="00235F34" w:rsidRDefault="00235F34" w:rsidP="001F791B">
                <w:r w:rsidRPr="00CD40F7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  <w:tr w:rsidR="00BF6BA7" w14:paraId="0ECDB4FC" w14:textId="77777777" w:rsidTr="00BF6BA7">
        <w:trPr>
          <w:trHeight w:val="3"/>
        </w:trPr>
        <w:tc>
          <w:tcPr>
            <w:tcW w:w="4338" w:type="dxa"/>
            <w:tcBorders>
              <w:top w:val="single" w:sz="36" w:space="0" w:color="A6A6A6" w:themeColor="background1" w:themeShade="A6"/>
              <w:bottom w:val="single" w:sz="2" w:space="0" w:color="auto"/>
            </w:tcBorders>
          </w:tcPr>
          <w:p w14:paraId="0ECDB4F5" w14:textId="77AD6B6D" w:rsidR="00235F34" w:rsidRPr="00FB3FF7" w:rsidRDefault="00235F34" w:rsidP="001F791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</w:rPr>
              <w:t>Is Vendor a Tishman Speyer entity?</w:t>
            </w:r>
          </w:p>
        </w:tc>
        <w:tc>
          <w:tcPr>
            <w:tcW w:w="1530" w:type="dxa"/>
            <w:tcBorders>
              <w:top w:val="single" w:sz="36" w:space="0" w:color="A6A6A6" w:themeColor="background1" w:themeShade="A6"/>
              <w:bottom w:val="single" w:sz="2" w:space="0" w:color="auto"/>
            </w:tcBorders>
          </w:tcPr>
          <w:p w14:paraId="0ECDB4F7" w14:textId="76C2C02D" w:rsidR="00235F34" w:rsidRPr="001F791B" w:rsidRDefault="00752443" w:rsidP="001F791B">
            <w:pPr>
              <w:rPr>
                <w:rFonts w:ascii="Wingdings" w:hAnsi="Wingdings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3274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34" w:rsidRPr="001F79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35F34" w:rsidRPr="001F791B">
              <w:rPr>
                <w:sz w:val="20"/>
                <w:szCs w:val="20"/>
              </w:rPr>
              <w:t xml:space="preserve">  Yes</w:t>
            </w:r>
          </w:p>
        </w:tc>
        <w:tc>
          <w:tcPr>
            <w:tcW w:w="2250" w:type="dxa"/>
            <w:gridSpan w:val="2"/>
            <w:tcBorders>
              <w:top w:val="single" w:sz="36" w:space="0" w:color="A6A6A6" w:themeColor="background1" w:themeShade="A6"/>
              <w:bottom w:val="single" w:sz="2" w:space="0" w:color="auto"/>
            </w:tcBorders>
          </w:tcPr>
          <w:p w14:paraId="0ECDB4F9" w14:textId="23D44221" w:rsidR="00235F34" w:rsidRPr="001F791B" w:rsidRDefault="00752443" w:rsidP="001F791B">
            <w:pPr>
              <w:rPr>
                <w:rFonts w:ascii="Wingdings" w:hAnsi="Wingdings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4774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34" w:rsidRPr="001F79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35F34" w:rsidRPr="001F791B">
              <w:rPr>
                <w:sz w:val="20"/>
                <w:szCs w:val="20"/>
              </w:rPr>
              <w:t xml:space="preserve">  Yes</w:t>
            </w:r>
          </w:p>
        </w:tc>
        <w:tc>
          <w:tcPr>
            <w:tcW w:w="4832" w:type="dxa"/>
            <w:tcBorders>
              <w:top w:val="single" w:sz="36" w:space="0" w:color="A6A6A6" w:themeColor="background1" w:themeShade="A6"/>
              <w:bottom w:val="single" w:sz="2" w:space="0" w:color="auto"/>
            </w:tcBorders>
          </w:tcPr>
          <w:p w14:paraId="0ECDB4FB" w14:textId="2683D155" w:rsidR="00235F34" w:rsidRDefault="00752443" w:rsidP="001F791B">
            <w:sdt>
              <w:sdtPr>
                <w:id w:val="90988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F34" w:rsidRPr="00CD40F7">
              <w:t xml:space="preserve">  Yes</w:t>
            </w:r>
          </w:p>
        </w:tc>
      </w:tr>
      <w:tr w:rsidR="001F791B" w14:paraId="3AAC7390" w14:textId="77777777" w:rsidTr="00BF6BA7">
        <w:trPr>
          <w:trHeight w:val="615"/>
        </w:trPr>
        <w:tc>
          <w:tcPr>
            <w:tcW w:w="4338" w:type="dxa"/>
            <w:tcBorders>
              <w:top w:val="single" w:sz="2" w:space="0" w:color="auto"/>
            </w:tcBorders>
          </w:tcPr>
          <w:p w14:paraId="12D15728" w14:textId="77777777" w:rsidR="001F791B" w:rsidRDefault="001F791B" w:rsidP="001F791B">
            <w:pPr>
              <w:rPr>
                <w:i/>
                <w:sz w:val="18"/>
                <w:szCs w:val="18"/>
              </w:rPr>
            </w:pPr>
            <w:r w:rsidRPr="00E61FE7">
              <w:rPr>
                <w:i/>
                <w:sz w:val="18"/>
                <w:szCs w:val="18"/>
              </w:rPr>
              <w:t xml:space="preserve">If yes, we will set </w:t>
            </w:r>
            <w:r>
              <w:rPr>
                <w:i/>
                <w:sz w:val="18"/>
                <w:szCs w:val="18"/>
              </w:rPr>
              <w:t>up Paymode ACH</w:t>
            </w:r>
          </w:p>
          <w:p w14:paraId="3170015B" w14:textId="0409667D" w:rsidR="001F791B" w:rsidRDefault="001F791B" w:rsidP="001F791B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 xml:space="preserve">If no, </w:t>
            </w:r>
            <w:r w:rsidRPr="00235F34">
              <w:rPr>
                <w:b/>
                <w:i/>
                <w:sz w:val="18"/>
                <w:szCs w:val="18"/>
                <w:u w:val="single"/>
              </w:rPr>
              <w:t>a telephone verification with vendor is required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14:paraId="30F0D661" w14:textId="5AFEA9BE" w:rsidR="001F791B" w:rsidRPr="001F791B" w:rsidRDefault="00752443" w:rsidP="001F791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24188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91B" w:rsidRPr="001F791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1F791B" w:rsidRPr="001F791B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</w:tcBorders>
          </w:tcPr>
          <w:p w14:paraId="225D044F" w14:textId="5658B2E8" w:rsidR="001F791B" w:rsidRPr="001F791B" w:rsidRDefault="00752443" w:rsidP="001F791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05383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91B" w:rsidRPr="001F791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1F791B" w:rsidRPr="001F791B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4832" w:type="dxa"/>
            <w:tcBorders>
              <w:top w:val="single" w:sz="2" w:space="0" w:color="auto"/>
            </w:tcBorders>
          </w:tcPr>
          <w:p w14:paraId="657AFF99" w14:textId="6D9C76BB" w:rsidR="001F791B" w:rsidRDefault="00752443" w:rsidP="001F791B">
            <w:pPr>
              <w:spacing w:line="276" w:lineRule="auto"/>
            </w:pPr>
            <w:sdt>
              <w:sdtPr>
                <w:id w:val="145544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9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791B" w:rsidRPr="00CD40F7">
              <w:t xml:space="preserve">  No</w:t>
            </w:r>
          </w:p>
        </w:tc>
      </w:tr>
      <w:tr w:rsidR="001F791B" w:rsidRPr="00141783" w14:paraId="0ECDB501" w14:textId="77777777" w:rsidTr="001F791B">
        <w:trPr>
          <w:trHeight w:val="98"/>
        </w:trPr>
        <w:tc>
          <w:tcPr>
            <w:tcW w:w="12950" w:type="dxa"/>
            <w:gridSpan w:val="5"/>
            <w:shd w:val="clear" w:color="auto" w:fill="BFBFBF" w:themeFill="background1" w:themeFillShade="BF"/>
          </w:tcPr>
          <w:p w14:paraId="0ECDB500" w14:textId="30669FF7" w:rsidR="001F791B" w:rsidRPr="001F791B" w:rsidRDefault="001F791B" w:rsidP="001F791B">
            <w:pPr>
              <w:rPr>
                <w:b/>
              </w:rPr>
            </w:pPr>
            <w:r>
              <w:rPr>
                <w:b/>
                <w:i/>
                <w:color w:val="FF0000"/>
              </w:rPr>
              <w:t>Telephone Verification on non-TS Entities:</w:t>
            </w:r>
            <w:r>
              <w:t xml:space="preserve"> </w:t>
            </w:r>
          </w:p>
        </w:tc>
      </w:tr>
      <w:tr w:rsidR="001F791B" w14:paraId="0ECDB504" w14:textId="77777777" w:rsidTr="001F791B">
        <w:trPr>
          <w:trHeight w:val="152"/>
        </w:trPr>
        <w:tc>
          <w:tcPr>
            <w:tcW w:w="7758" w:type="dxa"/>
            <w:gridSpan w:val="3"/>
          </w:tcPr>
          <w:p w14:paraId="7A965AA0" w14:textId="28DE7900" w:rsidR="001F791B" w:rsidRDefault="001F791B" w:rsidP="001F791B">
            <w:r>
              <w:t xml:space="preserve">Who called vendor to verify the wire details?  </w:t>
            </w:r>
            <w:sdt>
              <w:sdtPr>
                <w:id w:val="-1727218825"/>
                <w:showingPlcHdr/>
                <w:text/>
              </w:sdtPr>
              <w:sdtEndPr/>
              <w:sdtContent>
                <w:r w:rsidRPr="00CD40F7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5192" w:type="dxa"/>
            <w:gridSpan w:val="2"/>
          </w:tcPr>
          <w:p w14:paraId="0ECDB503" w14:textId="1E0A60B5" w:rsidR="001F791B" w:rsidRDefault="001F791B" w:rsidP="001F791B">
            <w:r>
              <w:t xml:space="preserve">Date and time of phone call:  </w:t>
            </w:r>
            <w:sdt>
              <w:sdtPr>
                <w:id w:val="1159035158"/>
                <w:showingPlcHdr/>
                <w:text/>
              </w:sdtPr>
              <w:sdtEndPr/>
              <w:sdtContent>
                <w:r w:rsidRPr="00CD40F7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1F791B" w14:paraId="77C1FFD7" w14:textId="77777777" w:rsidTr="001F791B">
        <w:trPr>
          <w:trHeight w:val="152"/>
        </w:trPr>
        <w:tc>
          <w:tcPr>
            <w:tcW w:w="7758" w:type="dxa"/>
            <w:gridSpan w:val="3"/>
          </w:tcPr>
          <w:p w14:paraId="69F663CF" w14:textId="430B8645" w:rsidR="001F791B" w:rsidRDefault="001F791B" w:rsidP="001F791B">
            <w:r>
              <w:t xml:space="preserve">Name of Vendor Contact who verified wire details:  </w:t>
            </w:r>
            <w:sdt>
              <w:sdtPr>
                <w:id w:val="-1822802299"/>
                <w:showingPlcHdr/>
                <w:text/>
              </w:sdtPr>
              <w:sdtEndPr/>
              <w:sdtContent>
                <w:r w:rsidRPr="00CD40F7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5192" w:type="dxa"/>
            <w:gridSpan w:val="2"/>
          </w:tcPr>
          <w:p w14:paraId="2C5FF18A" w14:textId="61A553F6" w:rsidR="001F791B" w:rsidRDefault="001F791B" w:rsidP="001F791B">
            <w:r>
              <w:t xml:space="preserve">Phone number called:  </w:t>
            </w:r>
            <w:sdt>
              <w:sdtPr>
                <w:id w:val="2071461993"/>
                <w:showingPlcHdr/>
                <w:text/>
              </w:sdtPr>
              <w:sdtEndPr/>
              <w:sdtContent>
                <w:r w:rsidRPr="00CD40F7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6FF56954" w14:textId="77777777" w:rsidR="001F791B" w:rsidRDefault="001F791B" w:rsidP="001F791B">
      <w:pPr>
        <w:spacing w:before="240" w:after="0"/>
        <w:jc w:val="right"/>
      </w:pPr>
      <w:r>
        <w:t xml:space="preserve">Request Submitted by: </w:t>
      </w:r>
      <w:sdt>
        <w:sdtPr>
          <w:id w:val="81349953"/>
          <w:showingPlcHdr/>
          <w:text/>
        </w:sdtPr>
        <w:sdtEndPr/>
        <w:sdtContent>
          <w:r w:rsidRPr="00141783">
            <w:rPr>
              <w:rStyle w:val="PlaceholderText"/>
              <w:u w:val="single"/>
            </w:rPr>
            <w:t>Click here to enter text.</w:t>
          </w:r>
        </w:sdtContent>
      </w:sdt>
    </w:p>
    <w:sectPr w:rsidR="001F791B" w:rsidSect="00B62516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57F5" w14:textId="77777777" w:rsidR="00752443" w:rsidRDefault="00752443" w:rsidP="00355639">
      <w:pPr>
        <w:spacing w:after="0" w:line="240" w:lineRule="auto"/>
      </w:pPr>
      <w:r>
        <w:separator/>
      </w:r>
    </w:p>
  </w:endnote>
  <w:endnote w:type="continuationSeparator" w:id="0">
    <w:p w14:paraId="35FE57D3" w14:textId="77777777" w:rsidR="00752443" w:rsidRDefault="00752443" w:rsidP="0035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B50E" w14:textId="77777777" w:rsidR="00355639" w:rsidRDefault="00355639" w:rsidP="00355639">
    <w:pPr>
      <w:pStyle w:val="Footer"/>
      <w:jc w:val="center"/>
      <w:rPr>
        <w:sz w:val="32"/>
        <w:szCs w:val="32"/>
      </w:rPr>
    </w:pPr>
    <w:r>
      <w:rPr>
        <w:sz w:val="32"/>
        <w:szCs w:val="32"/>
      </w:rPr>
      <w:t xml:space="preserve">Submit completed forms with backup to </w:t>
    </w:r>
    <w:hyperlink r:id="rId1" w:history="1">
      <w:r w:rsidRPr="00372C8E">
        <w:rPr>
          <w:rStyle w:val="Hyperlink"/>
          <w:sz w:val="32"/>
          <w:szCs w:val="32"/>
        </w:rPr>
        <w:t>APVendors@TishmanSpeyer.com</w:t>
      </w:r>
    </w:hyperlink>
  </w:p>
  <w:p w14:paraId="0ECDB50F" w14:textId="683668C5" w:rsidR="00E11FD5" w:rsidRPr="00E11FD5" w:rsidRDefault="00E11FD5" w:rsidP="00E11FD5">
    <w:pPr>
      <w:pStyle w:val="Footer"/>
      <w:jc w:val="right"/>
      <w:rPr>
        <w:i/>
        <w:sz w:val="32"/>
        <w:szCs w:val="32"/>
        <w:vertAlign w:val="subscript"/>
      </w:rPr>
    </w:pPr>
    <w:r w:rsidRPr="00E11FD5">
      <w:rPr>
        <w:i/>
        <w:sz w:val="32"/>
        <w:szCs w:val="32"/>
        <w:vertAlign w:val="subscript"/>
      </w:rPr>
      <w:t>Last updated 1</w:t>
    </w:r>
    <w:r w:rsidR="001F791B">
      <w:rPr>
        <w:i/>
        <w:sz w:val="32"/>
        <w:szCs w:val="32"/>
        <w:vertAlign w:val="subscript"/>
      </w:rPr>
      <w:t>1</w:t>
    </w:r>
    <w:r w:rsidRPr="00E11FD5">
      <w:rPr>
        <w:i/>
        <w:sz w:val="32"/>
        <w:szCs w:val="32"/>
        <w:vertAlign w:val="subscript"/>
      </w:rPr>
      <w:t>/</w:t>
    </w:r>
    <w:r w:rsidR="001F791B">
      <w:rPr>
        <w:i/>
        <w:sz w:val="32"/>
        <w:szCs w:val="32"/>
        <w:vertAlign w:val="subscript"/>
      </w:rPr>
      <w:t>20/2018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B659" w14:textId="77777777" w:rsidR="00752443" w:rsidRDefault="00752443" w:rsidP="00355639">
      <w:pPr>
        <w:spacing w:after="0" w:line="240" w:lineRule="auto"/>
      </w:pPr>
      <w:r>
        <w:separator/>
      </w:r>
    </w:p>
  </w:footnote>
  <w:footnote w:type="continuationSeparator" w:id="0">
    <w:p w14:paraId="120671F3" w14:textId="77777777" w:rsidR="00752443" w:rsidRDefault="00752443" w:rsidP="0035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B50B" w14:textId="77777777" w:rsidR="00355639" w:rsidRDefault="00242185" w:rsidP="00355639">
    <w:pPr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TSP VENDOR BANKING DETAILS FORM</w:t>
    </w:r>
  </w:p>
  <w:p w14:paraId="38599054" w14:textId="77777777" w:rsidR="00531889" w:rsidRDefault="00355639" w:rsidP="00531889">
    <w:pPr>
      <w:spacing w:after="0"/>
      <w:jc w:val="center"/>
      <w:rPr>
        <w:b/>
        <w:i/>
        <w:color w:val="FF0000"/>
      </w:rPr>
    </w:pPr>
    <w:r w:rsidRPr="00E11FD5">
      <w:rPr>
        <w:b/>
        <w:i/>
      </w:rPr>
      <w:t xml:space="preserve">Requests submitted without support </w:t>
    </w:r>
    <w:r w:rsidR="00531889">
      <w:rPr>
        <w:b/>
        <w:i/>
      </w:rPr>
      <w:t xml:space="preserve">showing vendor’s banking details </w:t>
    </w:r>
    <w:r w:rsidR="00E11FD5">
      <w:rPr>
        <w:b/>
        <w:i/>
      </w:rPr>
      <w:t>will not be processed.</w:t>
    </w:r>
    <w:r w:rsidR="00531889" w:rsidRPr="00531889">
      <w:rPr>
        <w:b/>
        <w:i/>
        <w:color w:val="FF0000"/>
      </w:rPr>
      <w:t xml:space="preserve"> </w:t>
    </w:r>
    <w:r w:rsidR="00531889">
      <w:rPr>
        <w:b/>
        <w:i/>
        <w:color w:val="FF0000"/>
      </w:rPr>
      <w:t xml:space="preserve"> </w:t>
    </w:r>
  </w:p>
  <w:p w14:paraId="0ECDB50C" w14:textId="7C6FDBB6" w:rsidR="00355639" w:rsidRDefault="00531889" w:rsidP="00531889">
    <w:pPr>
      <w:spacing w:after="0"/>
      <w:jc w:val="center"/>
      <w:rPr>
        <w:b/>
        <w:i/>
      </w:rPr>
    </w:pPr>
    <w:r>
      <w:rPr>
        <w:b/>
        <w:i/>
        <w:color w:val="FF0000"/>
      </w:rPr>
      <w:t>Accounting Directors must review this form against the support.</w:t>
    </w:r>
  </w:p>
  <w:p w14:paraId="223AE345" w14:textId="0BD9F22A" w:rsidR="00531889" w:rsidRPr="00531889" w:rsidRDefault="000B4124" w:rsidP="00531889">
    <w:pPr>
      <w:jc w:val="center"/>
      <w:rPr>
        <w:i/>
      </w:rPr>
    </w:pPr>
    <w:r w:rsidRPr="00531889">
      <w:rPr>
        <w:i/>
      </w:rPr>
      <w:t xml:space="preserve">THIS IS AN INTERNAL FORM ONLY.  </w:t>
    </w:r>
    <w:r w:rsidR="00235F34" w:rsidRPr="00531889">
      <w:rPr>
        <w:i/>
      </w:rPr>
      <w:t>DO NOT GIVE THIS DIRECTLY TO VENDORS</w:t>
    </w:r>
    <w:r w:rsidR="00531889" w:rsidRPr="00531889">
      <w:rPr>
        <w:i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296"/>
    <w:rsid w:val="000024AA"/>
    <w:rsid w:val="00070668"/>
    <w:rsid w:val="000B4124"/>
    <w:rsid w:val="00141783"/>
    <w:rsid w:val="00142F18"/>
    <w:rsid w:val="001435E2"/>
    <w:rsid w:val="001A5A47"/>
    <w:rsid w:val="001F791B"/>
    <w:rsid w:val="00235F34"/>
    <w:rsid w:val="00242185"/>
    <w:rsid w:val="00316B56"/>
    <w:rsid w:val="00355639"/>
    <w:rsid w:val="00385EAF"/>
    <w:rsid w:val="00395B28"/>
    <w:rsid w:val="003B7296"/>
    <w:rsid w:val="003C3AA5"/>
    <w:rsid w:val="0041310C"/>
    <w:rsid w:val="005209D1"/>
    <w:rsid w:val="00531889"/>
    <w:rsid w:val="00562497"/>
    <w:rsid w:val="006A3554"/>
    <w:rsid w:val="007413CE"/>
    <w:rsid w:val="00752443"/>
    <w:rsid w:val="007F7E01"/>
    <w:rsid w:val="008A5188"/>
    <w:rsid w:val="00925294"/>
    <w:rsid w:val="00955824"/>
    <w:rsid w:val="00964135"/>
    <w:rsid w:val="00AE12E7"/>
    <w:rsid w:val="00B62516"/>
    <w:rsid w:val="00BF6BA7"/>
    <w:rsid w:val="00CD40F7"/>
    <w:rsid w:val="00D058E8"/>
    <w:rsid w:val="00E11FD5"/>
    <w:rsid w:val="00E61FE7"/>
    <w:rsid w:val="00EC0AF5"/>
    <w:rsid w:val="00EE4E3E"/>
    <w:rsid w:val="00F2482A"/>
    <w:rsid w:val="00FB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DB492"/>
  <w15:docId w15:val="{8B7D65EB-3469-4085-B62A-4285DE59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24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6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5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639"/>
  </w:style>
  <w:style w:type="paragraph" w:styleId="Footer">
    <w:name w:val="footer"/>
    <w:basedOn w:val="Normal"/>
    <w:link w:val="FooterChar"/>
    <w:uiPriority w:val="99"/>
    <w:unhideWhenUsed/>
    <w:rsid w:val="00355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639"/>
  </w:style>
  <w:style w:type="character" w:styleId="Hyperlink">
    <w:name w:val="Hyperlink"/>
    <w:basedOn w:val="DefaultParagraphFont"/>
    <w:uiPriority w:val="99"/>
    <w:unhideWhenUsed/>
    <w:rsid w:val="003556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Vendors@TishmanSpey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4b6b469a-81b8-4396-b14b-9872a07484a0" ContentTypeId="0x010100C5A84EC5143B414E895316B52B08C3FF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SP Document" ma:contentTypeID="0x010100C5A84EC5143B414E895316B52B08C3FF0072192613F6C5474AB1613206216D116E" ma:contentTypeVersion="16" ma:contentTypeDescription="" ma:contentTypeScope="" ma:versionID="43a0b7ba8b9fa70a4d08e3fdc2322acd">
  <xsd:schema xmlns:xsd="http://www.w3.org/2001/XMLSchema" xmlns:xs="http://www.w3.org/2001/XMLSchema" xmlns:p="http://schemas.microsoft.com/office/2006/metadata/properties" xmlns:ns2="5f1c65f2-ebf3-49a3-95bd-68ce1229d45b" xmlns:ns3="4f9205a5-e382-4c7a-8aff-9ea499e6bb6d" targetNamespace="http://schemas.microsoft.com/office/2006/metadata/properties" ma:root="true" ma:fieldsID="c5ce5df7ba4c6ceb4b30c993ff42b0b4" ns2:_="" ns3:_="">
    <xsd:import namespace="5f1c65f2-ebf3-49a3-95bd-68ce1229d45b"/>
    <xsd:import namespace="4f9205a5-e382-4c7a-8aff-9ea499e6bb6d"/>
    <xsd:element name="properties">
      <xsd:complexType>
        <xsd:sequence>
          <xsd:element name="documentManagement">
            <xsd:complexType>
              <xsd:all>
                <xsd:element ref="ns2:o236dce1878144f4bd8eb984790ef9b2" minOccurs="0"/>
                <xsd:element ref="ns2:TaxCatchAll" minOccurs="0"/>
                <xsd:element ref="ns2:TaxCatchAllLabel" minOccurs="0"/>
                <xsd:element ref="ns2:i8f4538e81d840399547e4ff3bdfe8dd" minOccurs="0"/>
                <xsd:element ref="ns2:ge5f8f77a7b04809b0864a684f358f70" minOccurs="0"/>
                <xsd:element ref="ns2:c563e9ada23e47e89f22424fe6598062" minOccurs="0"/>
                <xsd:element ref="ns2:l0141516c4e0498c9df8f102ffc24c14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c65f2-ebf3-49a3-95bd-68ce1229d45b" elementFormDefault="qualified">
    <xsd:import namespace="http://schemas.microsoft.com/office/2006/documentManagement/types"/>
    <xsd:import namespace="http://schemas.microsoft.com/office/infopath/2007/PartnerControls"/>
    <xsd:element name="o236dce1878144f4bd8eb984790ef9b2" ma:index="8" nillable="true" ma:taxonomy="true" ma:internalName="o236dce1878144f4bd8eb984790ef9b2" ma:taxonomyFieldName="Functional_x0020_Department" ma:displayName="Functional Department" ma:default="" ma:fieldId="{8236dce1-8781-44f4-bd8e-b984790ef9b2}" ma:taxonomyMulti="true" ma:sspId="4b6b469a-81b8-4396-b14b-9872a07484a0" ma:termSetId="cc466b98-5067-435b-80d9-1087824968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6cda5b20-6c7a-434a-9a00-88fb12bbe0d4}" ma:internalName="TaxCatchAll" ma:showField="CatchAllData" ma:web="4f9205a5-e382-4c7a-8aff-9ea499e6b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6cda5b20-6c7a-434a-9a00-88fb12bbe0d4}" ma:internalName="TaxCatchAllLabel" ma:readOnly="true" ma:showField="CatchAllDataLabel" ma:web="4f9205a5-e382-4c7a-8aff-9ea499e6b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4538e81d840399547e4ff3bdfe8dd" ma:index="12" nillable="true" ma:taxonomy="true" ma:internalName="i8f4538e81d840399547e4ff3bdfe8dd" ma:taxonomyFieldName="TSP_x0020_SubType" ma:displayName="TSP SubType" ma:default="" ma:fieldId="{28f4538e-81d8-4039-9547-e4ff3bdfe8dd}" ma:taxonomyMulti="true" ma:sspId="4b6b469a-81b8-4396-b14b-9872a07484a0" ma:termSetId="e261002d-13e0-4fe6-99db-faff3f75cb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5f8f77a7b04809b0864a684f358f70" ma:index="14" nillable="true" ma:taxonomy="true" ma:internalName="ge5f8f77a7b04809b0864a684f358f70" ma:taxonomyFieldName="TSP_x0020_Type" ma:displayName="TSP Type" ma:default="" ma:fieldId="{0e5f8f77-a7b0-4809-b086-4a684f358f70}" ma:taxonomyMulti="true" ma:sspId="4b6b469a-81b8-4396-b14b-9872a07484a0" ma:termSetId="8cebd7ba-3d20-42fc-bff6-8768fcadcf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63e9ada23e47e89f22424fe6598062" ma:index="16" nillable="true" ma:taxonomy="true" ma:internalName="c563e9ada23e47e89f22424fe6598062" ma:taxonomyFieldName="Year" ma:displayName="Year" ma:default="" ma:fieldId="{c563e9ad-a23e-47e8-9f22-424fe6598062}" ma:sspId="4b6b469a-81b8-4396-b14b-9872a07484a0" ma:termSetId="63350c96-850e-4ce6-90c2-b406a3571b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1516c4e0498c9df8f102ffc24c14" ma:index="18" nillable="true" ma:taxonomy="true" ma:internalName="l0141516c4e0498c9df8f102ffc24c14" ma:taxonomyFieldName="Region" ma:displayName="Region" ma:default="" ma:fieldId="{50141516-c4e0-498c-9df8-f102ffc24c14}" ma:taxonomyMulti="true" ma:sspId="4b6b469a-81b8-4396-b14b-9872a07484a0" ma:termSetId="64876dc5-4d6a-42d1-bae5-658b0b10787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205a5-e382-4c7a-8aff-9ea499e6bb6d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8f4538e81d840399547e4ff3bdfe8dd xmlns="5f1c65f2-ebf3-49a3-95bd-68ce1229d4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8fc0f3c0-1017-4db0-a515-e63392afee11</TermId>
        </TermInfo>
      </Terms>
    </i8f4538e81d840399547e4ff3bdfe8dd>
    <TaxCatchAll xmlns="5f1c65f2-ebf3-49a3-95bd-68ce1229d45b">
      <Value>87</Value>
      <Value>38</Value>
      <Value>223</Value>
      <Value>12</Value>
    </TaxCatchAll>
    <l0141516c4e0498c9df8f102ffc24c14 xmlns="5f1c65f2-ebf3-49a3-95bd-68ce1229d4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United States</TermName>
          <TermId xmlns="http://schemas.microsoft.com/office/infopath/2007/PartnerControls">3f0b1621-0078-4007-b8be-c0edca5ed314</TermId>
        </TermInfo>
      </Terms>
    </l0141516c4e0498c9df8f102ffc24c14>
    <c563e9ada23e47e89f22424fe6598062 xmlns="5f1c65f2-ebf3-49a3-95bd-68ce1229d4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4c79a41e-09ac-413e-86d9-54254dc9c284</TermId>
        </TermInfo>
      </Terms>
    </c563e9ada23e47e89f22424fe6598062>
    <ge5f8f77a7b04809b0864a684f358f70 xmlns="5f1c65f2-ebf3-49a3-95bd-68ce1229d45b">
      <Terms xmlns="http://schemas.microsoft.com/office/infopath/2007/PartnerControls"/>
    </ge5f8f77a7b04809b0864a684f358f70>
    <o236dce1878144f4bd8eb984790ef9b2 xmlns="5f1c65f2-ebf3-49a3-95bd-68ce1229d4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Accts Payable</TermName>
          <TermId xmlns="http://schemas.microsoft.com/office/infopath/2007/PartnerControls">5c144f87-c35b-4490-b9e3-ed48eae8d4ca</TermId>
        </TermInfo>
      </Terms>
    </o236dce1878144f4bd8eb984790ef9b2>
    <_dlc_DocId xmlns="4f9205a5-e382-4c7a-8aff-9ea499e6bb6d">6QN5MMPNJHRA-97-1639</_dlc_DocId>
    <_dlc_DocIdUrl xmlns="4f9205a5-e382-4c7a-8aff-9ea499e6bb6d">
      <Url>http://intranet/doccenter/_layouts/DocIdRedir.aspx?ID=6QN5MMPNJHRA-97-1639</Url>
      <Description>6QN5MMPNJHRA-97-1639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371AC-E1A7-4B5E-8CC6-C303D1427FE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8A0EA9-0897-4E43-BF6D-A0B27795283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1720F93-A39F-43FC-BBA8-21F1A2B37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c65f2-ebf3-49a3-95bd-68ce1229d45b"/>
    <ds:schemaRef ds:uri="4f9205a5-e382-4c7a-8aff-9ea499e6b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BBB606-837C-4EC0-937B-54E3C0FDA7E7}">
  <ds:schemaRefs>
    <ds:schemaRef ds:uri="http://schemas.microsoft.com/office/2006/metadata/properties"/>
    <ds:schemaRef ds:uri="http://schemas.microsoft.com/office/infopath/2007/PartnerControls"/>
    <ds:schemaRef ds:uri="5f1c65f2-ebf3-49a3-95bd-68ce1229d45b"/>
    <ds:schemaRef ds:uri="4f9205a5-e382-4c7a-8aff-9ea499e6bb6d"/>
  </ds:schemaRefs>
</ds:datastoreItem>
</file>

<file path=customXml/itemProps5.xml><?xml version="1.0" encoding="utf-8"?>
<ds:datastoreItem xmlns:ds="http://schemas.openxmlformats.org/officeDocument/2006/customXml" ds:itemID="{9783DD3E-097B-463E-AF6E-89B0FE3C88D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8A78853-59B6-47E2-BF38-31C563B33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AX US TSP Vendor Banking Details Form</vt:lpstr>
    </vt:vector>
  </TitlesOfParts>
  <Company>Tishman Speyer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 US TSP Vendor Banking Details Form</dc:title>
  <dc:creator>Trish Fisher</dc:creator>
  <cp:lastModifiedBy>Hamer, Kelsey</cp:lastModifiedBy>
  <cp:revision>2</cp:revision>
  <dcterms:created xsi:type="dcterms:W3CDTF">2022-05-16T20:54:00Z</dcterms:created>
  <dcterms:modified xsi:type="dcterms:W3CDTF">2022-05-16T20:54:00Z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0x010100C5A84EC5143B414E895316B52B08C3FF0072192613F6C5474AB1613206216D116E</vt:lpwstr>
  </property>
  <property fmtid="{D5CDD505-2E9C-101B-9397-08002B2CF9AE}" pid="3" name="_dlc_DocIdItemGuid">
    <vt:lpwstr>b39df4dd-43a4-4ef9-adeb-fc7889829cc6</vt:lpwstr>
  </property>
  <property fmtid="{D5CDD505-2E9C-101B-9397-08002B2CF9AE}" pid="4" name="TSP Type">
    <vt:lpwstr/>
  </property>
  <property fmtid="{D5CDD505-2E9C-101B-9397-08002B2CF9AE}" pid="5" name="Functional Department">
    <vt:lpwstr>87;#Accts Payable|5c144f87-c35b-4490-b9e3-ed48eae8d4ca</vt:lpwstr>
  </property>
  <property fmtid="{D5CDD505-2E9C-101B-9397-08002B2CF9AE}" pid="6" name="TSP SubType">
    <vt:lpwstr>38;#Forms|8fc0f3c0-1017-4db0-a515-e63392afee11</vt:lpwstr>
  </property>
  <property fmtid="{D5CDD505-2E9C-101B-9397-08002B2CF9AE}" pid="7" name="Year">
    <vt:lpwstr>223;#2017|4c79a41e-09ac-413e-86d9-54254dc9c284</vt:lpwstr>
  </property>
  <property fmtid="{D5CDD505-2E9C-101B-9397-08002B2CF9AE}" pid="8" name="Region">
    <vt:lpwstr>12;#United States|3f0b1621-0078-4007-b8be-c0edca5ed314</vt:lpwstr>
  </property>
</Properties>
</file>